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9817F" w14:textId="77777777" w:rsidR="002B1369" w:rsidRPr="002B1369" w:rsidRDefault="002B1369" w:rsidP="00CA3FD2">
      <w:pPr>
        <w:jc w:val="both"/>
        <w:rPr>
          <w:sz w:val="28"/>
          <w:szCs w:val="28"/>
        </w:rPr>
      </w:pPr>
    </w:p>
    <w:p w14:paraId="6F3B9810" w14:textId="20327C89" w:rsidR="002B1369" w:rsidRPr="002B1369" w:rsidRDefault="001C1F18" w:rsidP="00CA3FD2">
      <w:pPr>
        <w:jc w:val="both"/>
        <w:rPr>
          <w:b/>
          <w:bCs/>
          <w:sz w:val="56"/>
          <w:szCs w:val="56"/>
        </w:rPr>
      </w:pPr>
      <w:r>
        <w:rPr>
          <w:b/>
          <w:bCs/>
          <w:sz w:val="56"/>
          <w:szCs w:val="56"/>
        </w:rPr>
        <w:t>Vaststellingsovereenkomst</w:t>
      </w:r>
      <w:r w:rsidR="002D6BB1">
        <w:rPr>
          <w:b/>
          <w:bCs/>
          <w:sz w:val="56"/>
          <w:szCs w:val="56"/>
        </w:rPr>
        <w:t xml:space="preserve"> bij Ziekte</w:t>
      </w:r>
    </w:p>
    <w:p w14:paraId="5C458819" w14:textId="1BC2A1F9" w:rsidR="002B1369" w:rsidRDefault="002B1369" w:rsidP="00CA3FD2">
      <w:pPr>
        <w:jc w:val="both"/>
      </w:pPr>
      <w:r>
        <w:rPr>
          <w:noProof/>
        </w:rPr>
        <mc:AlternateContent>
          <mc:Choice Requires="wps">
            <w:drawing>
              <wp:anchor distT="0" distB="0" distL="114300" distR="114300" simplePos="0" relativeHeight="251659264" behindDoc="0" locked="0" layoutInCell="1" allowOverlap="1" wp14:anchorId="14CC96F7" wp14:editId="7D41114D">
                <wp:simplePos x="0" y="0"/>
                <wp:positionH relativeFrom="column">
                  <wp:posOffset>-28576</wp:posOffset>
                </wp:positionH>
                <wp:positionV relativeFrom="paragraph">
                  <wp:posOffset>65405</wp:posOffset>
                </wp:positionV>
                <wp:extent cx="652462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524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2A7B552"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5pt,5.15pt" to="511.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" strokecolor="black [3200]" strokeweight=".5pt">
                <v:stroke joinstyle="miter"/>
              </v:line>
            </w:pict>
          </mc:Fallback>
        </mc:AlternateContent>
      </w:r>
    </w:p>
    <w:p w14:paraId="15006D35" w14:textId="77777777" w:rsidR="002B1369" w:rsidRPr="0004649C" w:rsidRDefault="002B1369" w:rsidP="00CA3FD2">
      <w:pPr>
        <w:pStyle w:val="Geenafstand"/>
        <w:jc w:val="both"/>
        <w:rPr>
          <w:sz w:val="20"/>
          <w:szCs w:val="20"/>
        </w:rPr>
      </w:pPr>
      <w:r w:rsidRPr="0004649C">
        <w:rPr>
          <w:sz w:val="20"/>
          <w:szCs w:val="20"/>
        </w:rPr>
        <w:t>Ondergetekenden:</w:t>
      </w:r>
    </w:p>
    <w:p w14:paraId="6E020FDF" w14:textId="77777777" w:rsidR="003C263D" w:rsidRPr="0004649C" w:rsidRDefault="002B1369" w:rsidP="00CA3FD2">
      <w:pPr>
        <w:pStyle w:val="Geenafstand"/>
        <w:jc w:val="both"/>
        <w:rPr>
          <w:sz w:val="20"/>
          <w:szCs w:val="20"/>
        </w:rPr>
      </w:pPr>
      <w:r w:rsidRPr="0004649C">
        <w:rPr>
          <w:sz w:val="20"/>
          <w:szCs w:val="20"/>
        </w:rPr>
        <w:t xml:space="preserve">Naam werkgever, gevestigd te Postcode, Plaats, Straat en huisnummer werkgever, hierna te noemen </w:t>
      </w:r>
      <w:r w:rsidRPr="0004649C">
        <w:rPr>
          <w:b/>
          <w:bCs/>
          <w:sz w:val="20"/>
          <w:szCs w:val="20"/>
        </w:rPr>
        <w:t>werkgever</w:t>
      </w:r>
      <w:r w:rsidRPr="0004649C">
        <w:rPr>
          <w:sz w:val="20"/>
          <w:szCs w:val="20"/>
        </w:rPr>
        <w:t xml:space="preserve"> </w:t>
      </w:r>
    </w:p>
    <w:p w14:paraId="25ABFFA1" w14:textId="3FAD14C1" w:rsidR="002B1369" w:rsidRPr="0004649C" w:rsidRDefault="002B1369" w:rsidP="00CA3FD2">
      <w:pPr>
        <w:pStyle w:val="Geenafstand"/>
        <w:jc w:val="both"/>
        <w:rPr>
          <w:sz w:val="20"/>
          <w:szCs w:val="20"/>
        </w:rPr>
      </w:pPr>
      <w:r w:rsidRPr="0004649C">
        <w:rPr>
          <w:sz w:val="20"/>
          <w:szCs w:val="20"/>
        </w:rPr>
        <w:t>en</w:t>
      </w:r>
    </w:p>
    <w:p w14:paraId="527A8DD1" w14:textId="4B667727" w:rsidR="002B1369" w:rsidRPr="0004649C" w:rsidRDefault="0004649C" w:rsidP="00CA3FD2">
      <w:pPr>
        <w:pStyle w:val="Geenafstand"/>
        <w:jc w:val="both"/>
        <w:rPr>
          <w:sz w:val="20"/>
          <w:szCs w:val="20"/>
        </w:rPr>
      </w:pPr>
      <w:r w:rsidRPr="0004649C">
        <w:rPr>
          <w:sz w:val="20"/>
          <w:szCs w:val="20"/>
        </w:rPr>
        <w:t>N</w:t>
      </w:r>
      <w:r w:rsidR="002B1369" w:rsidRPr="0004649C">
        <w:rPr>
          <w:sz w:val="20"/>
          <w:szCs w:val="20"/>
        </w:rPr>
        <w:t xml:space="preserve">aam werknemer, Postcode, Plaats, Straat en huisnummer werknemer, hierna te noemen </w:t>
      </w:r>
      <w:r w:rsidR="002B1369" w:rsidRPr="0004649C">
        <w:rPr>
          <w:b/>
          <w:bCs/>
          <w:sz w:val="20"/>
          <w:szCs w:val="20"/>
        </w:rPr>
        <w:t>werknemer</w:t>
      </w:r>
    </w:p>
    <w:p w14:paraId="574C910F" w14:textId="77777777" w:rsidR="003C263D" w:rsidRPr="0004649C" w:rsidRDefault="003C263D" w:rsidP="00CA3FD2">
      <w:pPr>
        <w:pStyle w:val="Geenafstand"/>
        <w:jc w:val="both"/>
        <w:rPr>
          <w:sz w:val="20"/>
          <w:szCs w:val="20"/>
        </w:rPr>
      </w:pPr>
    </w:p>
    <w:p w14:paraId="78FD7875" w14:textId="4FFB96DB" w:rsidR="002B1369" w:rsidRPr="0004649C" w:rsidRDefault="002B1369" w:rsidP="00CA3FD2">
      <w:pPr>
        <w:jc w:val="both"/>
        <w:rPr>
          <w:b/>
          <w:bCs/>
          <w:sz w:val="20"/>
          <w:szCs w:val="20"/>
        </w:rPr>
      </w:pPr>
      <w:r w:rsidRPr="0004649C">
        <w:rPr>
          <w:b/>
          <w:bCs/>
          <w:sz w:val="20"/>
          <w:szCs w:val="20"/>
        </w:rPr>
        <w:t>In aanmerking nemende</w:t>
      </w:r>
      <w:r w:rsidR="009D2487">
        <w:rPr>
          <w:b/>
          <w:bCs/>
          <w:sz w:val="20"/>
          <w:szCs w:val="20"/>
        </w:rPr>
        <w:t xml:space="preserve"> dat</w:t>
      </w:r>
      <w:r w:rsidRPr="0004649C">
        <w:rPr>
          <w:b/>
          <w:bCs/>
          <w:sz w:val="20"/>
          <w:szCs w:val="20"/>
        </w:rPr>
        <w:t>:</w:t>
      </w:r>
    </w:p>
    <w:p w14:paraId="7D36C41C" w14:textId="3A279404" w:rsidR="009A53E7" w:rsidRDefault="009D2487" w:rsidP="009468DE">
      <w:pPr>
        <w:pStyle w:val="Geenafstand"/>
        <w:numPr>
          <w:ilvl w:val="0"/>
          <w:numId w:val="6"/>
        </w:numPr>
        <w:jc w:val="both"/>
        <w:rPr>
          <w:sz w:val="20"/>
          <w:szCs w:val="20"/>
        </w:rPr>
      </w:pPr>
      <w:r>
        <w:rPr>
          <w:sz w:val="20"/>
          <w:szCs w:val="20"/>
        </w:rPr>
        <w:t>w</w:t>
      </w:r>
      <w:r w:rsidR="009468DE" w:rsidRPr="006C1176">
        <w:rPr>
          <w:sz w:val="20"/>
          <w:szCs w:val="20"/>
        </w:rPr>
        <w:t>erknemer</w:t>
      </w:r>
      <w:r w:rsidR="003577FC">
        <w:rPr>
          <w:sz w:val="20"/>
          <w:szCs w:val="20"/>
        </w:rPr>
        <w:t xml:space="preserve"> sinds (datum) een arbeidsovereenkomst heeft bij werkgever </w:t>
      </w:r>
      <w:r w:rsidR="009A53E7">
        <w:rPr>
          <w:sz w:val="20"/>
          <w:szCs w:val="20"/>
        </w:rPr>
        <w:t xml:space="preserve">in de functie van (functie) voor (bedrag) Bruto per (periode) (exclusief </w:t>
      </w:r>
      <w:r w:rsidR="009468DE">
        <w:rPr>
          <w:sz w:val="20"/>
          <w:szCs w:val="20"/>
        </w:rPr>
        <w:t xml:space="preserve">vakantiegeld) </w:t>
      </w:r>
      <w:r w:rsidR="009A53E7">
        <w:rPr>
          <w:sz w:val="20"/>
          <w:szCs w:val="20"/>
        </w:rPr>
        <w:t>op basis van (aantal) uur per week</w:t>
      </w:r>
      <w:r w:rsidR="009468DE">
        <w:rPr>
          <w:sz w:val="20"/>
          <w:szCs w:val="20"/>
        </w:rPr>
        <w:t>;</w:t>
      </w:r>
    </w:p>
    <w:p w14:paraId="56623A8F" w14:textId="398CB622" w:rsidR="00A7686C" w:rsidRDefault="009D2487" w:rsidP="006C1176">
      <w:pPr>
        <w:pStyle w:val="Geenafstand"/>
        <w:numPr>
          <w:ilvl w:val="0"/>
          <w:numId w:val="6"/>
        </w:numPr>
        <w:jc w:val="both"/>
        <w:rPr>
          <w:sz w:val="20"/>
          <w:szCs w:val="20"/>
        </w:rPr>
      </w:pPr>
      <w:r>
        <w:rPr>
          <w:sz w:val="20"/>
          <w:szCs w:val="20"/>
        </w:rPr>
        <w:t>w</w:t>
      </w:r>
      <w:r w:rsidR="00592E91">
        <w:rPr>
          <w:sz w:val="20"/>
          <w:szCs w:val="20"/>
        </w:rPr>
        <w:t xml:space="preserve">erkgever heeft geïnitieerd de arbeidsovereenkomst te beëindigen, waarbij geen sprake is van een </w:t>
      </w:r>
      <w:r w:rsidR="00592E91" w:rsidRPr="006C1176">
        <w:rPr>
          <w:sz w:val="20"/>
          <w:szCs w:val="20"/>
        </w:rPr>
        <w:t>dringende reden zoals bedoeld in artikel 7:678 BW.</w:t>
      </w:r>
    </w:p>
    <w:p w14:paraId="57AEF54E" w14:textId="72BD833E" w:rsidR="006914D8" w:rsidRDefault="009D2487" w:rsidP="006C1176">
      <w:pPr>
        <w:pStyle w:val="Geenafstand"/>
        <w:numPr>
          <w:ilvl w:val="0"/>
          <w:numId w:val="6"/>
        </w:numPr>
        <w:jc w:val="both"/>
        <w:rPr>
          <w:sz w:val="20"/>
          <w:szCs w:val="20"/>
        </w:rPr>
      </w:pPr>
      <w:r>
        <w:rPr>
          <w:sz w:val="20"/>
          <w:szCs w:val="20"/>
        </w:rPr>
        <w:t>w</w:t>
      </w:r>
      <w:r w:rsidR="006C1176" w:rsidRPr="006914D8">
        <w:rPr>
          <w:sz w:val="20"/>
          <w:szCs w:val="20"/>
        </w:rPr>
        <w:t xml:space="preserve">erkgever </w:t>
      </w:r>
      <w:r w:rsidR="0045441A" w:rsidRPr="006914D8">
        <w:rPr>
          <w:sz w:val="20"/>
          <w:szCs w:val="20"/>
        </w:rPr>
        <w:t xml:space="preserve">de </w:t>
      </w:r>
      <w:r w:rsidR="006C1176" w:rsidRPr="006914D8">
        <w:rPr>
          <w:sz w:val="20"/>
          <w:szCs w:val="20"/>
        </w:rPr>
        <w:t xml:space="preserve">arbeidsovereenkomst </w:t>
      </w:r>
      <w:r w:rsidR="0045441A" w:rsidRPr="006914D8">
        <w:rPr>
          <w:sz w:val="20"/>
          <w:szCs w:val="20"/>
        </w:rPr>
        <w:t xml:space="preserve">wil </w:t>
      </w:r>
      <w:r w:rsidR="006C1176" w:rsidRPr="006914D8">
        <w:rPr>
          <w:sz w:val="20"/>
          <w:szCs w:val="20"/>
        </w:rPr>
        <w:t xml:space="preserve">beëindigen omdat werknemer langer dan twee jaar </w:t>
      </w:r>
      <w:r w:rsidR="003F2046" w:rsidRPr="006914D8">
        <w:rPr>
          <w:sz w:val="20"/>
          <w:szCs w:val="20"/>
        </w:rPr>
        <w:t xml:space="preserve">ziek is en daardoor niet heeft kunnen werken. De </w:t>
      </w:r>
      <w:r w:rsidR="006C1176" w:rsidRPr="006914D8">
        <w:rPr>
          <w:sz w:val="20"/>
          <w:szCs w:val="20"/>
        </w:rPr>
        <w:t xml:space="preserve">periode van loondoorbetaling bij ziekte </w:t>
      </w:r>
      <w:r w:rsidR="003F2046" w:rsidRPr="006914D8">
        <w:rPr>
          <w:sz w:val="20"/>
          <w:szCs w:val="20"/>
        </w:rPr>
        <w:t xml:space="preserve">is </w:t>
      </w:r>
      <w:r w:rsidR="006C1176" w:rsidRPr="006914D8">
        <w:rPr>
          <w:sz w:val="20"/>
          <w:szCs w:val="20"/>
        </w:rPr>
        <w:t xml:space="preserve">verstreken </w:t>
      </w:r>
      <w:r w:rsidR="003F2046" w:rsidRPr="006914D8">
        <w:rPr>
          <w:sz w:val="20"/>
          <w:szCs w:val="20"/>
        </w:rPr>
        <w:t xml:space="preserve">en het is </w:t>
      </w:r>
      <w:r w:rsidR="006C1176" w:rsidRPr="006914D8">
        <w:rPr>
          <w:sz w:val="20"/>
          <w:szCs w:val="20"/>
        </w:rPr>
        <w:t xml:space="preserve">werkgever in </w:t>
      </w:r>
      <w:r w:rsidR="003410C2" w:rsidRPr="006914D8">
        <w:rPr>
          <w:sz w:val="20"/>
          <w:szCs w:val="20"/>
        </w:rPr>
        <w:t>deze</w:t>
      </w:r>
      <w:r w:rsidR="006C1176" w:rsidRPr="006914D8">
        <w:rPr>
          <w:sz w:val="20"/>
          <w:szCs w:val="20"/>
        </w:rPr>
        <w:t xml:space="preserve"> periode niet gelukt om werknemer te re-integreren in </w:t>
      </w:r>
      <w:r w:rsidR="003410C2" w:rsidRPr="006914D8">
        <w:rPr>
          <w:sz w:val="20"/>
          <w:szCs w:val="20"/>
        </w:rPr>
        <w:t>de</w:t>
      </w:r>
      <w:r w:rsidR="006C1176" w:rsidRPr="006914D8">
        <w:rPr>
          <w:sz w:val="20"/>
          <w:szCs w:val="20"/>
        </w:rPr>
        <w:t xml:space="preserve"> eigen functie of </w:t>
      </w:r>
      <w:r w:rsidR="003410C2" w:rsidRPr="006914D8">
        <w:rPr>
          <w:sz w:val="20"/>
          <w:szCs w:val="20"/>
        </w:rPr>
        <w:t xml:space="preserve">ander </w:t>
      </w:r>
      <w:r w:rsidR="006C1176" w:rsidRPr="006914D8">
        <w:rPr>
          <w:sz w:val="20"/>
          <w:szCs w:val="20"/>
        </w:rPr>
        <w:t xml:space="preserve">passend werk </w:t>
      </w:r>
      <w:r w:rsidR="003410C2" w:rsidRPr="006914D8">
        <w:rPr>
          <w:sz w:val="20"/>
          <w:szCs w:val="20"/>
        </w:rPr>
        <w:t>binnen</w:t>
      </w:r>
      <w:r w:rsidR="006C1176" w:rsidRPr="006914D8">
        <w:rPr>
          <w:sz w:val="20"/>
          <w:szCs w:val="20"/>
        </w:rPr>
        <w:t xml:space="preserve"> de onderneming van werkgever</w:t>
      </w:r>
      <w:r w:rsidR="003410C2" w:rsidRPr="006914D8">
        <w:rPr>
          <w:sz w:val="20"/>
          <w:szCs w:val="20"/>
        </w:rPr>
        <w:t xml:space="preserve"> te </w:t>
      </w:r>
      <w:r w:rsidR="006914D8" w:rsidRPr="006914D8">
        <w:rPr>
          <w:sz w:val="20"/>
          <w:szCs w:val="20"/>
        </w:rPr>
        <w:t>realiseren</w:t>
      </w:r>
      <w:r w:rsidR="006C1176" w:rsidRPr="006914D8">
        <w:rPr>
          <w:sz w:val="20"/>
          <w:szCs w:val="20"/>
        </w:rPr>
        <w:t>.</w:t>
      </w:r>
    </w:p>
    <w:p w14:paraId="7A64DFE5" w14:textId="5BC34471" w:rsidR="009D2487" w:rsidRDefault="009D2487" w:rsidP="006C1176">
      <w:pPr>
        <w:pStyle w:val="Geenafstand"/>
        <w:numPr>
          <w:ilvl w:val="0"/>
          <w:numId w:val="6"/>
        </w:numPr>
        <w:jc w:val="both"/>
        <w:rPr>
          <w:sz w:val="20"/>
          <w:szCs w:val="20"/>
        </w:rPr>
      </w:pPr>
      <w:r>
        <w:rPr>
          <w:sz w:val="20"/>
          <w:szCs w:val="20"/>
        </w:rPr>
        <w:t>w</w:t>
      </w:r>
      <w:r w:rsidR="006C1176" w:rsidRPr="006914D8">
        <w:rPr>
          <w:sz w:val="20"/>
          <w:szCs w:val="20"/>
        </w:rPr>
        <w:t xml:space="preserve">erknemer in eerste instantie </w:t>
      </w:r>
      <w:r w:rsidR="00BC6A8B">
        <w:rPr>
          <w:sz w:val="20"/>
          <w:szCs w:val="20"/>
        </w:rPr>
        <w:t xml:space="preserve">heeft </w:t>
      </w:r>
      <w:r w:rsidR="006C1176" w:rsidRPr="006914D8">
        <w:rPr>
          <w:sz w:val="20"/>
          <w:szCs w:val="20"/>
        </w:rPr>
        <w:t xml:space="preserve">aangegeven </w:t>
      </w:r>
      <w:r w:rsidR="006914D8">
        <w:rPr>
          <w:sz w:val="20"/>
          <w:szCs w:val="20"/>
        </w:rPr>
        <w:t>in dienst te willen blijven</w:t>
      </w:r>
      <w:r w:rsidR="00812411">
        <w:rPr>
          <w:sz w:val="20"/>
          <w:szCs w:val="20"/>
        </w:rPr>
        <w:t xml:space="preserve">, waarover partijen meerdere keren hebben overlegd. Het resultaat van het overleg is dat zowel werknemer als werkgever </w:t>
      </w:r>
      <w:r w:rsidR="006C1176" w:rsidRPr="006914D8">
        <w:rPr>
          <w:sz w:val="20"/>
          <w:szCs w:val="20"/>
        </w:rPr>
        <w:t xml:space="preserve">geen mogelijkheden zien om de arbeidsovereenkomst voort te zetten. </w:t>
      </w:r>
    </w:p>
    <w:p w14:paraId="663488EC" w14:textId="0FFF07EE" w:rsidR="006C1176" w:rsidRDefault="009D2487" w:rsidP="006C1176">
      <w:pPr>
        <w:pStyle w:val="Geenafstand"/>
        <w:numPr>
          <w:ilvl w:val="0"/>
          <w:numId w:val="6"/>
        </w:numPr>
        <w:jc w:val="both"/>
        <w:rPr>
          <w:sz w:val="20"/>
          <w:szCs w:val="20"/>
        </w:rPr>
      </w:pPr>
      <w:r>
        <w:rPr>
          <w:sz w:val="20"/>
          <w:szCs w:val="20"/>
        </w:rPr>
        <w:t>b</w:t>
      </w:r>
      <w:r w:rsidR="006C1176" w:rsidRPr="006914D8">
        <w:rPr>
          <w:sz w:val="20"/>
          <w:szCs w:val="20"/>
        </w:rPr>
        <w:t>eide partijen hebben afgesproken de arbeidsovereenkomst te beëindigen</w:t>
      </w:r>
      <w:r>
        <w:rPr>
          <w:sz w:val="20"/>
          <w:szCs w:val="20"/>
        </w:rPr>
        <w:t xml:space="preserve"> en d</w:t>
      </w:r>
      <w:r w:rsidR="006C1176" w:rsidRPr="006914D8">
        <w:rPr>
          <w:sz w:val="20"/>
          <w:szCs w:val="20"/>
        </w:rPr>
        <w:t xml:space="preserve">e afspraken </w:t>
      </w:r>
      <w:r>
        <w:rPr>
          <w:sz w:val="20"/>
          <w:szCs w:val="20"/>
        </w:rPr>
        <w:t xml:space="preserve">daarover vast te leggen in deze vaststellingsovereenkomst. </w:t>
      </w:r>
    </w:p>
    <w:p w14:paraId="7645FC2D" w14:textId="77777777" w:rsidR="00A64F5D" w:rsidRPr="006914D8" w:rsidRDefault="00A64F5D" w:rsidP="00A64F5D">
      <w:pPr>
        <w:pStyle w:val="Geenafstand"/>
        <w:jc w:val="both"/>
        <w:rPr>
          <w:sz w:val="20"/>
          <w:szCs w:val="20"/>
        </w:rPr>
      </w:pPr>
    </w:p>
    <w:p w14:paraId="5C59A709" w14:textId="10FDA5A0" w:rsidR="002B1369" w:rsidRPr="0004649C" w:rsidRDefault="00BC6A8B" w:rsidP="00CA3FD2">
      <w:pPr>
        <w:pStyle w:val="Geenafstand"/>
        <w:jc w:val="both"/>
        <w:rPr>
          <w:b/>
          <w:bCs/>
          <w:sz w:val="20"/>
          <w:szCs w:val="20"/>
        </w:rPr>
      </w:pPr>
      <w:r>
        <w:rPr>
          <w:b/>
          <w:bCs/>
          <w:sz w:val="20"/>
          <w:szCs w:val="20"/>
        </w:rPr>
        <w:t>Partijen v</w:t>
      </w:r>
      <w:r w:rsidR="002B1369" w:rsidRPr="0004649C">
        <w:rPr>
          <w:b/>
          <w:bCs/>
          <w:sz w:val="20"/>
          <w:szCs w:val="20"/>
        </w:rPr>
        <w:t>erklaren te zijn overeengekomen als volgt:</w:t>
      </w:r>
    </w:p>
    <w:p w14:paraId="7669F69B" w14:textId="77777777" w:rsidR="002B1369" w:rsidRPr="0004649C" w:rsidRDefault="002B1369" w:rsidP="00CA3FD2">
      <w:pPr>
        <w:pStyle w:val="Geenafstand"/>
        <w:jc w:val="both"/>
        <w:rPr>
          <w:sz w:val="20"/>
          <w:szCs w:val="20"/>
        </w:rPr>
      </w:pPr>
    </w:p>
    <w:p w14:paraId="3AEADDD3" w14:textId="19161C27" w:rsidR="002B1369" w:rsidRDefault="002B1369" w:rsidP="00CA3FD2">
      <w:pPr>
        <w:pStyle w:val="Geenafstand"/>
        <w:jc w:val="both"/>
        <w:rPr>
          <w:b/>
          <w:bCs/>
          <w:sz w:val="20"/>
          <w:szCs w:val="20"/>
        </w:rPr>
      </w:pPr>
      <w:r w:rsidRPr="0004649C">
        <w:rPr>
          <w:b/>
          <w:bCs/>
          <w:sz w:val="20"/>
          <w:szCs w:val="20"/>
        </w:rPr>
        <w:t>Artikel 1</w:t>
      </w:r>
      <w:r w:rsidR="00E64478">
        <w:rPr>
          <w:b/>
          <w:bCs/>
          <w:sz w:val="20"/>
          <w:szCs w:val="20"/>
        </w:rPr>
        <w:t xml:space="preserve"> </w:t>
      </w:r>
      <w:r w:rsidR="001B6D79">
        <w:rPr>
          <w:b/>
          <w:bCs/>
          <w:sz w:val="20"/>
          <w:szCs w:val="20"/>
        </w:rPr>
        <w:t>beëindiging</w:t>
      </w:r>
    </w:p>
    <w:p w14:paraId="2C54E7E8" w14:textId="77777777" w:rsidR="008E50D6" w:rsidRDefault="00335498" w:rsidP="001A4C36">
      <w:pPr>
        <w:pStyle w:val="Geenafstand"/>
        <w:numPr>
          <w:ilvl w:val="0"/>
          <w:numId w:val="7"/>
        </w:numPr>
        <w:ind w:left="360"/>
        <w:jc w:val="both"/>
        <w:rPr>
          <w:sz w:val="20"/>
          <w:szCs w:val="20"/>
        </w:rPr>
      </w:pPr>
      <w:r w:rsidRPr="00335498">
        <w:rPr>
          <w:sz w:val="20"/>
          <w:szCs w:val="20"/>
        </w:rPr>
        <w:t xml:space="preserve">De arbeidsovereenkomst eindigt met wederzijds goedvinden op </w:t>
      </w:r>
      <w:r w:rsidR="006A1266">
        <w:rPr>
          <w:sz w:val="20"/>
          <w:szCs w:val="20"/>
        </w:rPr>
        <w:t>(datum)</w:t>
      </w:r>
      <w:r w:rsidR="008E50D6">
        <w:rPr>
          <w:sz w:val="20"/>
          <w:szCs w:val="20"/>
        </w:rPr>
        <w:t xml:space="preserve">. </w:t>
      </w:r>
      <w:r w:rsidR="008E50D6" w:rsidRPr="00335498">
        <w:rPr>
          <w:sz w:val="20"/>
          <w:szCs w:val="20"/>
        </w:rPr>
        <w:t>De opzegtermijn is verdisconteerd in de beëindigingsvergoeding.</w:t>
      </w:r>
    </w:p>
    <w:p w14:paraId="07B302E6" w14:textId="77777777" w:rsidR="00246859" w:rsidRDefault="008E50D6" w:rsidP="001A4C36">
      <w:pPr>
        <w:pStyle w:val="Geenafstand"/>
        <w:numPr>
          <w:ilvl w:val="0"/>
          <w:numId w:val="7"/>
        </w:numPr>
        <w:ind w:left="360"/>
        <w:jc w:val="both"/>
        <w:rPr>
          <w:sz w:val="20"/>
          <w:szCs w:val="20"/>
        </w:rPr>
      </w:pPr>
      <w:r>
        <w:rPr>
          <w:sz w:val="20"/>
          <w:szCs w:val="20"/>
        </w:rPr>
        <w:t>W</w:t>
      </w:r>
      <w:r w:rsidR="00335498" w:rsidRPr="008E50D6">
        <w:rPr>
          <w:sz w:val="20"/>
          <w:szCs w:val="20"/>
        </w:rPr>
        <w:t xml:space="preserve">erkgever betaalt werknemer een beëindigingsvergoeding van € </w:t>
      </w:r>
      <w:r>
        <w:rPr>
          <w:sz w:val="20"/>
          <w:szCs w:val="20"/>
        </w:rPr>
        <w:t>(bedrag)</w:t>
      </w:r>
      <w:r w:rsidR="00335498" w:rsidRPr="008E50D6">
        <w:rPr>
          <w:sz w:val="20"/>
          <w:szCs w:val="20"/>
        </w:rPr>
        <w:t xml:space="preserve"> bruto. </w:t>
      </w:r>
      <w:r>
        <w:rPr>
          <w:sz w:val="20"/>
          <w:szCs w:val="20"/>
        </w:rPr>
        <w:t>Werkgever</w:t>
      </w:r>
      <w:r w:rsidR="00335498" w:rsidRPr="008E50D6">
        <w:rPr>
          <w:sz w:val="20"/>
          <w:szCs w:val="20"/>
        </w:rPr>
        <w:t xml:space="preserve"> maakt het netto-equivalent van dit bedrag</w:t>
      </w:r>
      <w:r w:rsidR="00342EE1">
        <w:rPr>
          <w:sz w:val="20"/>
          <w:szCs w:val="20"/>
        </w:rPr>
        <w:t xml:space="preserve"> </w:t>
      </w:r>
      <w:r w:rsidR="00335498" w:rsidRPr="008E50D6">
        <w:rPr>
          <w:sz w:val="20"/>
          <w:szCs w:val="20"/>
        </w:rPr>
        <w:t xml:space="preserve">uiterlijk </w:t>
      </w:r>
      <w:r w:rsidR="00342EE1">
        <w:rPr>
          <w:sz w:val="20"/>
          <w:szCs w:val="20"/>
        </w:rPr>
        <w:t xml:space="preserve">(datum) </w:t>
      </w:r>
      <w:r w:rsidR="00335498" w:rsidRPr="008E50D6">
        <w:rPr>
          <w:sz w:val="20"/>
          <w:szCs w:val="20"/>
        </w:rPr>
        <w:t xml:space="preserve">over </w:t>
      </w:r>
      <w:r w:rsidR="00342EE1">
        <w:rPr>
          <w:sz w:val="20"/>
          <w:szCs w:val="20"/>
        </w:rPr>
        <w:t xml:space="preserve">op rekening (IBAN) van </w:t>
      </w:r>
      <w:r w:rsidR="00335498" w:rsidRPr="008E50D6">
        <w:rPr>
          <w:sz w:val="20"/>
          <w:szCs w:val="20"/>
        </w:rPr>
        <w:t>werknemer.</w:t>
      </w:r>
    </w:p>
    <w:p w14:paraId="7AE3FAA4" w14:textId="77777777" w:rsidR="00D30501" w:rsidRDefault="00F0685E" w:rsidP="00335498">
      <w:pPr>
        <w:pStyle w:val="Geenafstand"/>
        <w:numPr>
          <w:ilvl w:val="0"/>
          <w:numId w:val="7"/>
        </w:numPr>
        <w:ind w:left="360"/>
        <w:jc w:val="both"/>
        <w:rPr>
          <w:sz w:val="20"/>
          <w:szCs w:val="20"/>
        </w:rPr>
      </w:pPr>
      <w:r>
        <w:rPr>
          <w:sz w:val="20"/>
          <w:szCs w:val="20"/>
        </w:rPr>
        <w:t xml:space="preserve">Werknemer is vrijgesteld van werkt. </w:t>
      </w:r>
      <w:r w:rsidR="00335498" w:rsidRPr="00246859">
        <w:rPr>
          <w:sz w:val="20"/>
          <w:szCs w:val="20"/>
        </w:rPr>
        <w:t xml:space="preserve">Van </w:t>
      </w:r>
      <w:r>
        <w:rPr>
          <w:sz w:val="20"/>
          <w:szCs w:val="20"/>
        </w:rPr>
        <w:t xml:space="preserve">(datum) </w:t>
      </w:r>
      <w:r w:rsidR="00335498" w:rsidRPr="00246859">
        <w:rPr>
          <w:sz w:val="20"/>
          <w:szCs w:val="20"/>
        </w:rPr>
        <w:t xml:space="preserve">tot en met </w:t>
      </w:r>
      <w:r w:rsidR="00181749">
        <w:rPr>
          <w:sz w:val="20"/>
          <w:szCs w:val="20"/>
        </w:rPr>
        <w:t>(datum)</w:t>
      </w:r>
      <w:r w:rsidR="00335498" w:rsidRPr="00246859">
        <w:rPr>
          <w:sz w:val="20"/>
          <w:szCs w:val="20"/>
        </w:rPr>
        <w:t xml:space="preserve">hoeft de werknemer </w:t>
      </w:r>
      <w:r w:rsidR="00181749">
        <w:rPr>
          <w:sz w:val="20"/>
          <w:szCs w:val="20"/>
        </w:rPr>
        <w:t>geen werkzaamheden meer te verrichten</w:t>
      </w:r>
      <w:r w:rsidR="001A4C36">
        <w:rPr>
          <w:sz w:val="20"/>
          <w:szCs w:val="20"/>
        </w:rPr>
        <w:t xml:space="preserve">. Van (datum) tot en met (datum) neem werknemer alle openstaande vakantiedagen op (aantal dagen). </w:t>
      </w:r>
      <w:r w:rsidR="00335498" w:rsidRPr="00246859">
        <w:rPr>
          <w:sz w:val="20"/>
          <w:szCs w:val="20"/>
        </w:rPr>
        <w:t xml:space="preserve"> </w:t>
      </w:r>
    </w:p>
    <w:p w14:paraId="5954F960" w14:textId="2FA039FF" w:rsidR="00335498" w:rsidRPr="00D30501" w:rsidRDefault="00D30501" w:rsidP="00335498">
      <w:pPr>
        <w:pStyle w:val="Geenafstand"/>
        <w:numPr>
          <w:ilvl w:val="0"/>
          <w:numId w:val="7"/>
        </w:numPr>
        <w:ind w:left="360"/>
        <w:jc w:val="both"/>
        <w:rPr>
          <w:sz w:val="20"/>
          <w:szCs w:val="20"/>
        </w:rPr>
      </w:pPr>
      <w:r>
        <w:rPr>
          <w:sz w:val="20"/>
          <w:szCs w:val="20"/>
        </w:rPr>
        <w:t>W</w:t>
      </w:r>
      <w:r w:rsidR="00335498" w:rsidRPr="00D30501">
        <w:rPr>
          <w:sz w:val="20"/>
          <w:szCs w:val="20"/>
        </w:rPr>
        <w:t xml:space="preserve">erkgever betaalt werknemer </w:t>
      </w:r>
      <w:r>
        <w:rPr>
          <w:sz w:val="20"/>
          <w:szCs w:val="20"/>
        </w:rPr>
        <w:t>het volledige</w:t>
      </w:r>
      <w:r w:rsidR="00335498" w:rsidRPr="00D30501">
        <w:rPr>
          <w:sz w:val="20"/>
          <w:szCs w:val="20"/>
        </w:rPr>
        <w:t xml:space="preserve"> loon door tot aan het einde van de arbeidsovereenkomst. Ook bouwt de werknemer tot dat moment vakantiegeld en vakantiedagen op</w:t>
      </w:r>
      <w:r>
        <w:rPr>
          <w:sz w:val="20"/>
          <w:szCs w:val="20"/>
        </w:rPr>
        <w:t xml:space="preserve">. </w:t>
      </w:r>
    </w:p>
    <w:p w14:paraId="2BEFB144" w14:textId="77777777" w:rsidR="00335498" w:rsidRPr="00335498" w:rsidRDefault="00335498" w:rsidP="00335498">
      <w:pPr>
        <w:pStyle w:val="Geenafstand"/>
        <w:jc w:val="both"/>
        <w:rPr>
          <w:sz w:val="20"/>
          <w:szCs w:val="20"/>
        </w:rPr>
      </w:pPr>
    </w:p>
    <w:p w14:paraId="2437D75E" w14:textId="371AD57A" w:rsidR="00C373EB" w:rsidRPr="0014783E" w:rsidRDefault="00C373EB" w:rsidP="00335498">
      <w:pPr>
        <w:pStyle w:val="Geenafstand"/>
        <w:jc w:val="both"/>
        <w:rPr>
          <w:b/>
          <w:bCs/>
          <w:sz w:val="20"/>
          <w:szCs w:val="20"/>
        </w:rPr>
      </w:pPr>
      <w:r w:rsidRPr="0014783E">
        <w:rPr>
          <w:b/>
          <w:bCs/>
          <w:sz w:val="20"/>
          <w:szCs w:val="20"/>
        </w:rPr>
        <w:t>Artikel 2</w:t>
      </w:r>
      <w:r w:rsidR="00E64478">
        <w:rPr>
          <w:b/>
          <w:bCs/>
          <w:sz w:val="20"/>
          <w:szCs w:val="20"/>
        </w:rPr>
        <w:t xml:space="preserve"> eindafrekening</w:t>
      </w:r>
    </w:p>
    <w:p w14:paraId="43646135" w14:textId="74EEA89A" w:rsidR="001E4CBB" w:rsidRDefault="00C373EB" w:rsidP="00335498">
      <w:pPr>
        <w:pStyle w:val="Geenafstand"/>
        <w:jc w:val="both"/>
        <w:rPr>
          <w:sz w:val="20"/>
          <w:szCs w:val="20"/>
        </w:rPr>
      </w:pPr>
      <w:r>
        <w:rPr>
          <w:sz w:val="20"/>
          <w:szCs w:val="20"/>
        </w:rPr>
        <w:t>W</w:t>
      </w:r>
      <w:r w:rsidR="00335498" w:rsidRPr="00335498">
        <w:rPr>
          <w:sz w:val="20"/>
          <w:szCs w:val="20"/>
        </w:rPr>
        <w:t xml:space="preserve">erkgever </w:t>
      </w:r>
      <w:r>
        <w:rPr>
          <w:sz w:val="20"/>
          <w:szCs w:val="20"/>
        </w:rPr>
        <w:t xml:space="preserve">maakt uiterlijk op (datum) de </w:t>
      </w:r>
      <w:r w:rsidR="00335498" w:rsidRPr="00335498">
        <w:rPr>
          <w:sz w:val="20"/>
          <w:szCs w:val="20"/>
        </w:rPr>
        <w:t xml:space="preserve">financiële eindafrekening </w:t>
      </w:r>
      <w:r w:rsidR="001E4CBB">
        <w:rPr>
          <w:sz w:val="20"/>
          <w:szCs w:val="20"/>
        </w:rPr>
        <w:t xml:space="preserve">en stuurt deze naar werknemer. </w:t>
      </w:r>
      <w:r w:rsidR="0014783E">
        <w:rPr>
          <w:sz w:val="20"/>
          <w:szCs w:val="20"/>
        </w:rPr>
        <w:t xml:space="preserve">De eindafrekening </w:t>
      </w:r>
      <w:r w:rsidR="00DB202B">
        <w:rPr>
          <w:sz w:val="20"/>
          <w:szCs w:val="20"/>
        </w:rPr>
        <w:t>wordt op (datum) overgemaakt op rekening van werknemer (IBAN</w:t>
      </w:r>
      <w:r w:rsidR="0093554D">
        <w:rPr>
          <w:sz w:val="20"/>
          <w:szCs w:val="20"/>
        </w:rPr>
        <w:t>). W</w:t>
      </w:r>
      <w:r w:rsidR="0093554D" w:rsidRPr="00335498">
        <w:rPr>
          <w:sz w:val="20"/>
          <w:szCs w:val="20"/>
        </w:rPr>
        <w:t>erkgever en werknemer hebben na de eindafrekening niets meer van elkaar te vorderen. Zij verlenen elkaar finale kwijting.</w:t>
      </w:r>
      <w:r w:rsidR="00E64478">
        <w:rPr>
          <w:sz w:val="20"/>
          <w:szCs w:val="20"/>
        </w:rPr>
        <w:t xml:space="preserve"> </w:t>
      </w:r>
      <w:r w:rsidR="001E4CBB">
        <w:rPr>
          <w:sz w:val="20"/>
          <w:szCs w:val="20"/>
        </w:rPr>
        <w:t>In de eindafrekening zijn de onderstaande zaken meegenomen:</w:t>
      </w:r>
    </w:p>
    <w:p w14:paraId="601DB536" w14:textId="36EC7D0E" w:rsidR="00335498" w:rsidRPr="00335498" w:rsidRDefault="00A736C5" w:rsidP="001E4CBB">
      <w:pPr>
        <w:pStyle w:val="Geenafstand"/>
        <w:numPr>
          <w:ilvl w:val="0"/>
          <w:numId w:val="8"/>
        </w:numPr>
        <w:jc w:val="both"/>
        <w:rPr>
          <w:sz w:val="20"/>
          <w:szCs w:val="20"/>
        </w:rPr>
      </w:pPr>
      <w:r>
        <w:rPr>
          <w:sz w:val="20"/>
          <w:szCs w:val="20"/>
        </w:rPr>
        <w:t xml:space="preserve">opgebouwde </w:t>
      </w:r>
      <w:r w:rsidR="00335498" w:rsidRPr="00335498">
        <w:rPr>
          <w:sz w:val="20"/>
          <w:szCs w:val="20"/>
        </w:rPr>
        <w:t xml:space="preserve">vakantiedagen die werknemer </w:t>
      </w:r>
      <w:r>
        <w:rPr>
          <w:sz w:val="20"/>
          <w:szCs w:val="20"/>
        </w:rPr>
        <w:t xml:space="preserve">nog niet </w:t>
      </w:r>
      <w:r w:rsidR="00335498" w:rsidRPr="00335498">
        <w:rPr>
          <w:sz w:val="20"/>
          <w:szCs w:val="20"/>
        </w:rPr>
        <w:t>heeft opgenomen;</w:t>
      </w:r>
    </w:p>
    <w:p w14:paraId="6EBDCAF5" w14:textId="6CE0F8F7" w:rsidR="00335498" w:rsidRPr="00335498" w:rsidRDefault="00A736C5" w:rsidP="001E4CBB">
      <w:pPr>
        <w:pStyle w:val="Geenafstand"/>
        <w:numPr>
          <w:ilvl w:val="0"/>
          <w:numId w:val="8"/>
        </w:numPr>
        <w:jc w:val="both"/>
        <w:rPr>
          <w:sz w:val="20"/>
          <w:szCs w:val="20"/>
        </w:rPr>
      </w:pPr>
      <w:r>
        <w:rPr>
          <w:sz w:val="20"/>
          <w:szCs w:val="20"/>
        </w:rPr>
        <w:t xml:space="preserve">opgebouwd </w:t>
      </w:r>
      <w:r w:rsidR="00335498" w:rsidRPr="00335498">
        <w:rPr>
          <w:sz w:val="20"/>
          <w:szCs w:val="20"/>
        </w:rPr>
        <w:t>vakantiegeld</w:t>
      </w:r>
      <w:r>
        <w:rPr>
          <w:sz w:val="20"/>
          <w:szCs w:val="20"/>
        </w:rPr>
        <w:t xml:space="preserve"> t/m (datum)</w:t>
      </w:r>
      <w:r w:rsidR="00335498" w:rsidRPr="00335498">
        <w:rPr>
          <w:sz w:val="20"/>
          <w:szCs w:val="20"/>
        </w:rPr>
        <w:t>;</w:t>
      </w:r>
    </w:p>
    <w:p w14:paraId="021FF9E4" w14:textId="3516D037" w:rsidR="00335498" w:rsidRPr="00335498" w:rsidRDefault="00A736C5" w:rsidP="001E4CBB">
      <w:pPr>
        <w:pStyle w:val="Geenafstand"/>
        <w:numPr>
          <w:ilvl w:val="0"/>
          <w:numId w:val="8"/>
        </w:numPr>
        <w:jc w:val="both"/>
        <w:rPr>
          <w:sz w:val="20"/>
          <w:szCs w:val="20"/>
        </w:rPr>
      </w:pPr>
      <w:r>
        <w:rPr>
          <w:sz w:val="20"/>
          <w:szCs w:val="20"/>
        </w:rPr>
        <w:t xml:space="preserve">openstaande </w:t>
      </w:r>
      <w:r w:rsidR="00335498" w:rsidRPr="00335498">
        <w:rPr>
          <w:sz w:val="20"/>
          <w:szCs w:val="20"/>
        </w:rPr>
        <w:t>reiskosten</w:t>
      </w:r>
      <w:r>
        <w:rPr>
          <w:sz w:val="20"/>
          <w:szCs w:val="20"/>
        </w:rPr>
        <w:t>vergoeding</w:t>
      </w:r>
      <w:r w:rsidR="00335498" w:rsidRPr="00335498">
        <w:rPr>
          <w:sz w:val="20"/>
          <w:szCs w:val="20"/>
        </w:rPr>
        <w:t>;</w:t>
      </w:r>
    </w:p>
    <w:p w14:paraId="1FC24E10" w14:textId="67EF4A57" w:rsidR="00335498" w:rsidRPr="00335498" w:rsidRDefault="00A736C5" w:rsidP="001E4CBB">
      <w:pPr>
        <w:pStyle w:val="Geenafstand"/>
        <w:numPr>
          <w:ilvl w:val="0"/>
          <w:numId w:val="8"/>
        </w:numPr>
        <w:jc w:val="both"/>
        <w:rPr>
          <w:sz w:val="20"/>
          <w:szCs w:val="20"/>
        </w:rPr>
      </w:pPr>
      <w:r>
        <w:rPr>
          <w:sz w:val="20"/>
          <w:szCs w:val="20"/>
        </w:rPr>
        <w:t xml:space="preserve">openstaande </w:t>
      </w:r>
      <w:r w:rsidR="00335498" w:rsidRPr="00335498">
        <w:rPr>
          <w:sz w:val="20"/>
          <w:szCs w:val="20"/>
        </w:rPr>
        <w:t>declaraties;</w:t>
      </w:r>
    </w:p>
    <w:p w14:paraId="7C39720F" w14:textId="52411E66" w:rsidR="00335498" w:rsidRPr="00335498" w:rsidRDefault="00683B96" w:rsidP="001E4CBB">
      <w:pPr>
        <w:pStyle w:val="Geenafstand"/>
        <w:numPr>
          <w:ilvl w:val="0"/>
          <w:numId w:val="8"/>
        </w:numPr>
        <w:jc w:val="both"/>
        <w:rPr>
          <w:sz w:val="20"/>
          <w:szCs w:val="20"/>
        </w:rPr>
      </w:pPr>
      <w:r>
        <w:rPr>
          <w:sz w:val="20"/>
          <w:szCs w:val="20"/>
        </w:rPr>
        <w:t xml:space="preserve">openstaande </w:t>
      </w:r>
      <w:r w:rsidR="00335498" w:rsidRPr="00335498">
        <w:rPr>
          <w:sz w:val="20"/>
          <w:szCs w:val="20"/>
        </w:rPr>
        <w:t>schulden van werknemer aan werkgever;</w:t>
      </w:r>
    </w:p>
    <w:p w14:paraId="42D9ADC6" w14:textId="3E8B1AE3" w:rsidR="00335498" w:rsidRPr="00335498" w:rsidRDefault="00335498" w:rsidP="001E4CBB">
      <w:pPr>
        <w:pStyle w:val="Geenafstand"/>
        <w:numPr>
          <w:ilvl w:val="0"/>
          <w:numId w:val="8"/>
        </w:numPr>
        <w:jc w:val="both"/>
        <w:rPr>
          <w:sz w:val="20"/>
          <w:szCs w:val="20"/>
        </w:rPr>
      </w:pPr>
      <w:r w:rsidRPr="00335498">
        <w:rPr>
          <w:sz w:val="20"/>
          <w:szCs w:val="20"/>
        </w:rPr>
        <w:t xml:space="preserve">eventuele andere </w:t>
      </w:r>
      <w:r w:rsidR="00683B96">
        <w:rPr>
          <w:sz w:val="20"/>
          <w:szCs w:val="20"/>
        </w:rPr>
        <w:t>(on)</w:t>
      </w:r>
      <w:r w:rsidRPr="00335498">
        <w:rPr>
          <w:sz w:val="20"/>
          <w:szCs w:val="20"/>
        </w:rPr>
        <w:t>kosten die de werkgever of de werknemer nog moet</w:t>
      </w:r>
      <w:r w:rsidR="00683B96">
        <w:rPr>
          <w:sz w:val="20"/>
          <w:szCs w:val="20"/>
        </w:rPr>
        <w:t>en verrekenen</w:t>
      </w:r>
      <w:r w:rsidRPr="00335498">
        <w:rPr>
          <w:sz w:val="20"/>
          <w:szCs w:val="20"/>
        </w:rPr>
        <w:t>.</w:t>
      </w:r>
    </w:p>
    <w:p w14:paraId="33EC5661" w14:textId="77777777" w:rsidR="00335498" w:rsidRPr="00335498" w:rsidRDefault="00335498" w:rsidP="00335498">
      <w:pPr>
        <w:pStyle w:val="Geenafstand"/>
        <w:jc w:val="both"/>
        <w:rPr>
          <w:sz w:val="20"/>
          <w:szCs w:val="20"/>
        </w:rPr>
      </w:pPr>
    </w:p>
    <w:p w14:paraId="6B30B733" w14:textId="7B71EB13" w:rsidR="00335498" w:rsidRPr="00E64478" w:rsidRDefault="00E64478" w:rsidP="00335498">
      <w:pPr>
        <w:pStyle w:val="Geenafstand"/>
        <w:jc w:val="both"/>
        <w:rPr>
          <w:b/>
          <w:bCs/>
          <w:sz w:val="20"/>
          <w:szCs w:val="20"/>
        </w:rPr>
      </w:pPr>
      <w:r w:rsidRPr="00E64478">
        <w:rPr>
          <w:b/>
          <w:bCs/>
          <w:sz w:val="20"/>
          <w:szCs w:val="20"/>
        </w:rPr>
        <w:t>Artikel 3 bedenktijd</w:t>
      </w:r>
    </w:p>
    <w:p w14:paraId="20D166DF" w14:textId="2C210ACA" w:rsidR="001B6D79" w:rsidRDefault="00335498" w:rsidP="00335498">
      <w:pPr>
        <w:pStyle w:val="Geenafstand"/>
        <w:jc w:val="both"/>
        <w:rPr>
          <w:sz w:val="20"/>
          <w:szCs w:val="20"/>
        </w:rPr>
      </w:pPr>
      <w:r w:rsidRPr="00335498">
        <w:rPr>
          <w:sz w:val="20"/>
          <w:szCs w:val="20"/>
        </w:rPr>
        <w:t xml:space="preserve">Na ondertekening </w:t>
      </w:r>
      <w:r w:rsidR="00E64478">
        <w:rPr>
          <w:sz w:val="20"/>
          <w:szCs w:val="20"/>
        </w:rPr>
        <w:t xml:space="preserve">heeft werknemer 14 dagen bedenktijd. Binnen deze bedenktijd </w:t>
      </w:r>
      <w:r w:rsidR="002E285C">
        <w:rPr>
          <w:sz w:val="20"/>
          <w:szCs w:val="20"/>
        </w:rPr>
        <w:t xml:space="preserve">kan werknemer </w:t>
      </w:r>
      <w:r w:rsidRPr="00335498">
        <w:rPr>
          <w:sz w:val="20"/>
          <w:szCs w:val="20"/>
        </w:rPr>
        <w:t>zonder opgave van redenen alsnog afzien van de overeenkomst</w:t>
      </w:r>
      <w:r w:rsidR="002E285C">
        <w:rPr>
          <w:sz w:val="20"/>
          <w:szCs w:val="20"/>
        </w:rPr>
        <w:t>. W</w:t>
      </w:r>
      <w:r w:rsidRPr="00335498">
        <w:rPr>
          <w:sz w:val="20"/>
          <w:szCs w:val="20"/>
        </w:rPr>
        <w:t xml:space="preserve">erknemer moet schriftelijk aan werkgever laten weten dat </w:t>
      </w:r>
      <w:r w:rsidR="001B6D79">
        <w:rPr>
          <w:sz w:val="20"/>
          <w:szCs w:val="20"/>
        </w:rPr>
        <w:t xml:space="preserve">er van de </w:t>
      </w:r>
      <w:r w:rsidRPr="00335498">
        <w:rPr>
          <w:sz w:val="20"/>
          <w:szCs w:val="20"/>
        </w:rPr>
        <w:t xml:space="preserve">overeenkomst </w:t>
      </w:r>
      <w:r w:rsidR="001B6D79">
        <w:rPr>
          <w:sz w:val="20"/>
          <w:szCs w:val="20"/>
        </w:rPr>
        <w:t>afgezien wordt</w:t>
      </w:r>
      <w:r w:rsidRPr="00335498">
        <w:rPr>
          <w:sz w:val="20"/>
          <w:szCs w:val="20"/>
        </w:rPr>
        <w:t>.</w:t>
      </w:r>
    </w:p>
    <w:p w14:paraId="4AF45E9B" w14:textId="77777777" w:rsidR="001B6D79" w:rsidRDefault="001B6D79" w:rsidP="00335498">
      <w:pPr>
        <w:pStyle w:val="Geenafstand"/>
        <w:jc w:val="both"/>
        <w:rPr>
          <w:sz w:val="20"/>
          <w:szCs w:val="20"/>
        </w:rPr>
      </w:pPr>
    </w:p>
    <w:p w14:paraId="3C510681" w14:textId="482F522F" w:rsidR="004F397D" w:rsidRPr="0004649C" w:rsidRDefault="004F397D" w:rsidP="00CA3FD2">
      <w:pPr>
        <w:pStyle w:val="Geenafstand"/>
        <w:jc w:val="both"/>
        <w:rPr>
          <w:b/>
          <w:bCs/>
          <w:sz w:val="20"/>
          <w:szCs w:val="20"/>
        </w:rPr>
      </w:pPr>
      <w:r w:rsidRPr="0004649C">
        <w:rPr>
          <w:b/>
          <w:bCs/>
          <w:sz w:val="20"/>
          <w:szCs w:val="20"/>
        </w:rPr>
        <w:t xml:space="preserve">Artikel </w:t>
      </w:r>
      <w:r w:rsidR="005F21E5">
        <w:rPr>
          <w:b/>
          <w:bCs/>
          <w:sz w:val="20"/>
          <w:szCs w:val="20"/>
        </w:rPr>
        <w:t xml:space="preserve">4 </w:t>
      </w:r>
      <w:r w:rsidR="00601A01">
        <w:rPr>
          <w:b/>
          <w:bCs/>
          <w:sz w:val="20"/>
          <w:szCs w:val="20"/>
        </w:rPr>
        <w:t>Overige bepalingen</w:t>
      </w:r>
    </w:p>
    <w:p w14:paraId="649C6666" w14:textId="77777777" w:rsidR="003F1AFD" w:rsidRPr="0004649C" w:rsidRDefault="002B1369" w:rsidP="00CA3FD2">
      <w:pPr>
        <w:pStyle w:val="Geenafstand"/>
        <w:numPr>
          <w:ilvl w:val="0"/>
          <w:numId w:val="2"/>
        </w:numPr>
        <w:jc w:val="both"/>
        <w:rPr>
          <w:sz w:val="20"/>
          <w:szCs w:val="20"/>
        </w:rPr>
      </w:pPr>
      <w:r w:rsidRPr="0004649C">
        <w:rPr>
          <w:sz w:val="20"/>
          <w:szCs w:val="20"/>
        </w:rPr>
        <w:t>Werknemer zal op geen enkele wijze aan wie dan ook mededeling doen van gegevens van vertrouwelijke aard betreffende werkgever, waarvan hij in het kader van zijn werkzaamheden bij werkgever heeft kennisgenomen en waarvan hij het vertrouwelijke karakter kent of behoort te kennen.</w:t>
      </w:r>
    </w:p>
    <w:p w14:paraId="228FCE04" w14:textId="65591F63" w:rsidR="003F1AFD" w:rsidRPr="0004649C" w:rsidRDefault="003F1AFD" w:rsidP="00CA3FD2">
      <w:pPr>
        <w:pStyle w:val="Geenafstand"/>
        <w:numPr>
          <w:ilvl w:val="0"/>
          <w:numId w:val="2"/>
        </w:numPr>
        <w:jc w:val="both"/>
        <w:rPr>
          <w:sz w:val="20"/>
          <w:szCs w:val="20"/>
        </w:rPr>
      </w:pPr>
      <w:r w:rsidRPr="0004649C">
        <w:rPr>
          <w:sz w:val="20"/>
          <w:szCs w:val="20"/>
        </w:rPr>
        <w:t>Partijen zullen zich ten opzichte van de ander (blijven) gedragen naar de eisen van het normale maatschappelijke verkeer en zich onthouden van negatieve berichtgeving over de ander</w:t>
      </w:r>
      <w:r w:rsidR="00F52DBF" w:rsidRPr="0004649C">
        <w:rPr>
          <w:sz w:val="20"/>
          <w:szCs w:val="20"/>
        </w:rPr>
        <w:t xml:space="preserve"> en verplichten zich om ten opzichte van elkaar en derden volstrekt vertrouwelijk met de inhoud van deze overeenkomst om te gaan.</w:t>
      </w:r>
    </w:p>
    <w:p w14:paraId="1E2BCA8F" w14:textId="77777777" w:rsidR="003F1AFD" w:rsidRPr="0004649C" w:rsidRDefault="003F1AFD" w:rsidP="00CA3FD2">
      <w:pPr>
        <w:pStyle w:val="Geenafstand"/>
        <w:numPr>
          <w:ilvl w:val="0"/>
          <w:numId w:val="2"/>
        </w:numPr>
        <w:jc w:val="both"/>
        <w:rPr>
          <w:sz w:val="20"/>
          <w:szCs w:val="20"/>
        </w:rPr>
      </w:pPr>
      <w:r w:rsidRPr="0004649C">
        <w:rPr>
          <w:sz w:val="20"/>
          <w:szCs w:val="20"/>
        </w:rPr>
        <w:lastRenderedPageBreak/>
        <w:t>Partijen zullen intern en extern over het vertrek van werknemer aangeven dat wegens de reorganisatie de functie is komen te vervallen en in goed gezamenlijk overleg hebben besloten het dienstverband te beëindigen.</w:t>
      </w:r>
    </w:p>
    <w:p w14:paraId="49511C5A" w14:textId="77777777" w:rsidR="003F1AFD" w:rsidRDefault="003F1AFD" w:rsidP="00CA3FD2">
      <w:pPr>
        <w:pStyle w:val="Geenafstand"/>
        <w:numPr>
          <w:ilvl w:val="0"/>
          <w:numId w:val="2"/>
        </w:numPr>
        <w:jc w:val="both"/>
        <w:rPr>
          <w:sz w:val="20"/>
          <w:szCs w:val="20"/>
        </w:rPr>
      </w:pPr>
      <w:r w:rsidRPr="0004649C">
        <w:rPr>
          <w:sz w:val="20"/>
          <w:szCs w:val="20"/>
        </w:rPr>
        <w:t>Partijen doen afstand van hun recht om vanwege het bepaalde in artikel 6:265 BW ontbinding van deze overeenkomst te vorderen.</w:t>
      </w:r>
    </w:p>
    <w:p w14:paraId="0E52D5DD" w14:textId="4A3EC67B" w:rsidR="00817B75" w:rsidRPr="0004649C" w:rsidRDefault="00817B75" w:rsidP="00CA3FD2">
      <w:pPr>
        <w:pStyle w:val="Geenafstand"/>
        <w:numPr>
          <w:ilvl w:val="0"/>
          <w:numId w:val="2"/>
        </w:numPr>
        <w:jc w:val="both"/>
        <w:rPr>
          <w:sz w:val="20"/>
          <w:szCs w:val="20"/>
        </w:rPr>
      </w:pPr>
      <w:r w:rsidRPr="00817B75">
        <w:rPr>
          <w:sz w:val="20"/>
          <w:szCs w:val="20"/>
        </w:rPr>
        <w:t xml:space="preserve">Door de overeenkomst te ondertekenen verklaren </w:t>
      </w:r>
      <w:r>
        <w:rPr>
          <w:sz w:val="20"/>
          <w:szCs w:val="20"/>
        </w:rPr>
        <w:t xml:space="preserve">werknemer en werkgever </w:t>
      </w:r>
      <w:r w:rsidRPr="00817B75">
        <w:rPr>
          <w:sz w:val="20"/>
          <w:szCs w:val="20"/>
        </w:rPr>
        <w:t>dat zij de arbeidsovereenkomst willen beëindigen en dat zij op de hoogte zijn van de gevolgen daarvan. Deze overeenkomst is een vaststellingsovereenkomst zoals bedoeld in artikel 7:900 BW.</w:t>
      </w:r>
    </w:p>
    <w:p w14:paraId="795B1E79" w14:textId="77777777" w:rsidR="002B1369" w:rsidRPr="0004649C" w:rsidRDefault="002B1369" w:rsidP="00CA3FD2">
      <w:pPr>
        <w:pStyle w:val="Geenafstand"/>
        <w:jc w:val="both"/>
        <w:rPr>
          <w:sz w:val="20"/>
          <w:szCs w:val="20"/>
        </w:rPr>
      </w:pPr>
    </w:p>
    <w:p w14:paraId="0494B945" w14:textId="77777777" w:rsidR="002B1369" w:rsidRPr="0004649C" w:rsidRDefault="002B1369" w:rsidP="00CA3FD2">
      <w:pPr>
        <w:pStyle w:val="Geenafstand"/>
        <w:jc w:val="both"/>
        <w:rPr>
          <w:sz w:val="20"/>
          <w:szCs w:val="20"/>
        </w:rPr>
      </w:pPr>
    </w:p>
    <w:p w14:paraId="6396FD48" w14:textId="0578E42B" w:rsidR="002B1369" w:rsidRPr="00CA3FD2" w:rsidRDefault="002B1369" w:rsidP="00CA3FD2">
      <w:pPr>
        <w:pStyle w:val="Geenafstand"/>
        <w:jc w:val="both"/>
        <w:rPr>
          <w:sz w:val="20"/>
          <w:szCs w:val="20"/>
        </w:rPr>
      </w:pPr>
      <w:r w:rsidRPr="00CA3FD2">
        <w:rPr>
          <w:sz w:val="20"/>
          <w:szCs w:val="20"/>
        </w:rPr>
        <w:t>Aldus overeengekomen en getekend in tweevoud</w:t>
      </w:r>
      <w:r w:rsidR="0065360E">
        <w:rPr>
          <w:sz w:val="20"/>
          <w:szCs w:val="20"/>
        </w:rPr>
        <w:t xml:space="preserve"> te (Plaats) d.d. (Datum)</w:t>
      </w:r>
      <w:r w:rsidRPr="00CA3FD2">
        <w:rPr>
          <w:sz w:val="20"/>
          <w:szCs w:val="20"/>
        </w:rPr>
        <w:t>.</w:t>
      </w:r>
    </w:p>
    <w:p w14:paraId="327F8ECB" w14:textId="77777777" w:rsidR="002B1369" w:rsidRPr="0004649C" w:rsidRDefault="002B1369" w:rsidP="00CA3FD2">
      <w:pPr>
        <w:pStyle w:val="Geenafstand"/>
        <w:jc w:val="both"/>
        <w:rPr>
          <w:sz w:val="20"/>
          <w:szCs w:val="20"/>
        </w:rPr>
      </w:pPr>
    </w:p>
    <w:p w14:paraId="62C8FC94" w14:textId="77777777" w:rsidR="0065360E" w:rsidRDefault="0065360E" w:rsidP="0065360E">
      <w:pPr>
        <w:pStyle w:val="Geenafstand"/>
        <w:jc w:val="both"/>
        <w:rPr>
          <w:sz w:val="20"/>
          <w:szCs w:val="20"/>
        </w:rPr>
      </w:pPr>
      <w:r>
        <w:rPr>
          <w:sz w:val="20"/>
          <w:szCs w:val="20"/>
        </w:rPr>
        <w:t>Naam Werknemer</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Naam Werknemer</w:t>
      </w:r>
    </w:p>
    <w:p w14:paraId="1B370DF9" w14:textId="77777777" w:rsidR="0065360E" w:rsidRPr="0004649C" w:rsidRDefault="0065360E" w:rsidP="0065360E">
      <w:pPr>
        <w:pStyle w:val="Geenafstand"/>
        <w:jc w:val="both"/>
        <w:rPr>
          <w:sz w:val="20"/>
          <w:szCs w:val="20"/>
        </w:rPr>
      </w:pPr>
      <w:r>
        <w:rPr>
          <w:sz w:val="20"/>
          <w:szCs w:val="20"/>
        </w:rPr>
        <w:t>Handtekening</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Handtekening</w:t>
      </w:r>
    </w:p>
    <w:p w14:paraId="3B46E0BA" w14:textId="77777777" w:rsidR="002B1369" w:rsidRPr="0004649C" w:rsidRDefault="002B1369" w:rsidP="00CA3FD2">
      <w:pPr>
        <w:pStyle w:val="Geenafstand"/>
        <w:jc w:val="both"/>
        <w:rPr>
          <w:sz w:val="20"/>
          <w:szCs w:val="20"/>
        </w:rPr>
      </w:pPr>
    </w:p>
    <w:p w14:paraId="7B7C6887" w14:textId="677C12B2" w:rsidR="00DA7D61" w:rsidRPr="002B1369" w:rsidRDefault="002B1369" w:rsidP="00CA3FD2">
      <w:pPr>
        <w:pStyle w:val="Geenafstand"/>
        <w:jc w:val="both"/>
      </w:pPr>
      <w:r w:rsidRPr="0004649C">
        <w:rPr>
          <w:sz w:val="20"/>
          <w:szCs w:val="20"/>
        </w:rPr>
        <w:t>……………………………..</w:t>
      </w:r>
      <w:r w:rsidRPr="0004649C">
        <w:rPr>
          <w:sz w:val="20"/>
          <w:szCs w:val="20"/>
        </w:rPr>
        <w:tab/>
      </w:r>
      <w:r w:rsidRPr="0004649C">
        <w:rPr>
          <w:sz w:val="20"/>
          <w:szCs w:val="20"/>
        </w:rPr>
        <w:tab/>
      </w:r>
      <w:r w:rsidRPr="0004649C">
        <w:rPr>
          <w:sz w:val="20"/>
          <w:szCs w:val="20"/>
        </w:rPr>
        <w:tab/>
      </w:r>
      <w:r w:rsidR="00CA3FD2">
        <w:rPr>
          <w:sz w:val="20"/>
          <w:szCs w:val="20"/>
        </w:rPr>
        <w:tab/>
      </w:r>
      <w:r w:rsidR="00CA3FD2">
        <w:rPr>
          <w:sz w:val="20"/>
          <w:szCs w:val="20"/>
        </w:rPr>
        <w:tab/>
      </w:r>
      <w:r w:rsidR="00CA3FD2">
        <w:rPr>
          <w:sz w:val="20"/>
          <w:szCs w:val="20"/>
        </w:rPr>
        <w:tab/>
      </w:r>
      <w:r w:rsidR="00CA3FD2">
        <w:rPr>
          <w:sz w:val="20"/>
          <w:szCs w:val="20"/>
        </w:rPr>
        <w:tab/>
      </w:r>
      <w:r w:rsidRPr="0004649C">
        <w:rPr>
          <w:sz w:val="20"/>
          <w:szCs w:val="20"/>
        </w:rPr>
        <w:t>…………………………..</w:t>
      </w:r>
    </w:p>
    <w:sectPr w:rsidR="00DA7D61" w:rsidRPr="002B1369" w:rsidSect="002B136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65077"/>
    <w:multiLevelType w:val="hybridMultilevel"/>
    <w:tmpl w:val="96388C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3C64AE9"/>
    <w:multiLevelType w:val="hybridMultilevel"/>
    <w:tmpl w:val="B1B866E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F1823E3"/>
    <w:multiLevelType w:val="hybridMultilevel"/>
    <w:tmpl w:val="E1564A7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94B5515"/>
    <w:multiLevelType w:val="hybridMultilevel"/>
    <w:tmpl w:val="914211B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5C4518D9"/>
    <w:multiLevelType w:val="hybridMultilevel"/>
    <w:tmpl w:val="D0EA25F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60975DED"/>
    <w:multiLevelType w:val="hybridMultilevel"/>
    <w:tmpl w:val="3BC695F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20B1522"/>
    <w:multiLevelType w:val="hybridMultilevel"/>
    <w:tmpl w:val="DF44BD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6093D96"/>
    <w:multiLevelType w:val="hybridMultilevel"/>
    <w:tmpl w:val="C74C6C4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997540897">
    <w:abstractNumId w:val="4"/>
  </w:num>
  <w:num w:numId="2" w16cid:durableId="1117062212">
    <w:abstractNumId w:val="3"/>
  </w:num>
  <w:num w:numId="3" w16cid:durableId="1445883926">
    <w:abstractNumId w:val="2"/>
  </w:num>
  <w:num w:numId="4" w16cid:durableId="2036274980">
    <w:abstractNumId w:val="7"/>
  </w:num>
  <w:num w:numId="5" w16cid:durableId="1793670185">
    <w:abstractNumId w:val="0"/>
  </w:num>
  <w:num w:numId="6" w16cid:durableId="351801422">
    <w:abstractNumId w:val="1"/>
  </w:num>
  <w:num w:numId="7" w16cid:durableId="97262405">
    <w:abstractNumId w:val="6"/>
  </w:num>
  <w:num w:numId="8" w16cid:durableId="10120292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D61"/>
    <w:rsid w:val="0002684A"/>
    <w:rsid w:val="0004649C"/>
    <w:rsid w:val="000E530D"/>
    <w:rsid w:val="0014783E"/>
    <w:rsid w:val="00181749"/>
    <w:rsid w:val="001A4C36"/>
    <w:rsid w:val="001B6D79"/>
    <w:rsid w:val="001C1F18"/>
    <w:rsid w:val="001C3AD0"/>
    <w:rsid w:val="001E4CBB"/>
    <w:rsid w:val="00246859"/>
    <w:rsid w:val="002B1369"/>
    <w:rsid w:val="002D6BB1"/>
    <w:rsid w:val="002E285C"/>
    <w:rsid w:val="00335498"/>
    <w:rsid w:val="003410C2"/>
    <w:rsid w:val="00342EE1"/>
    <w:rsid w:val="003577FC"/>
    <w:rsid w:val="003C263D"/>
    <w:rsid w:val="003F1AFD"/>
    <w:rsid w:val="003F2046"/>
    <w:rsid w:val="00412A25"/>
    <w:rsid w:val="0045441A"/>
    <w:rsid w:val="004F397D"/>
    <w:rsid w:val="00592E91"/>
    <w:rsid w:val="005B49D2"/>
    <w:rsid w:val="005F21E5"/>
    <w:rsid w:val="00601A01"/>
    <w:rsid w:val="0065360E"/>
    <w:rsid w:val="00683B96"/>
    <w:rsid w:val="006914D8"/>
    <w:rsid w:val="006A1266"/>
    <w:rsid w:val="006C1176"/>
    <w:rsid w:val="007D1F79"/>
    <w:rsid w:val="00812411"/>
    <w:rsid w:val="00817B75"/>
    <w:rsid w:val="008E50D6"/>
    <w:rsid w:val="0093554D"/>
    <w:rsid w:val="009468DE"/>
    <w:rsid w:val="009A53E7"/>
    <w:rsid w:val="009D2487"/>
    <w:rsid w:val="00A556EB"/>
    <w:rsid w:val="00A64F5D"/>
    <w:rsid w:val="00A736C5"/>
    <w:rsid w:val="00A7686C"/>
    <w:rsid w:val="00AA1660"/>
    <w:rsid w:val="00BC6A8B"/>
    <w:rsid w:val="00C373EB"/>
    <w:rsid w:val="00CA3FD2"/>
    <w:rsid w:val="00D30501"/>
    <w:rsid w:val="00DA7D61"/>
    <w:rsid w:val="00DB202B"/>
    <w:rsid w:val="00DC53D1"/>
    <w:rsid w:val="00E64478"/>
    <w:rsid w:val="00EF63E5"/>
    <w:rsid w:val="00F0685E"/>
    <w:rsid w:val="00F52D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71A2F"/>
  <w15:chartTrackingRefBased/>
  <w15:docId w15:val="{0734468C-4A48-49A0-91A6-84A14726A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A7D61"/>
    <w:pPr>
      <w:spacing w:after="0" w:line="240" w:lineRule="auto"/>
    </w:pPr>
  </w:style>
  <w:style w:type="paragraph" w:styleId="Lijstalinea">
    <w:name w:val="List Paragraph"/>
    <w:basedOn w:val="Standaard"/>
    <w:uiPriority w:val="34"/>
    <w:qFormat/>
    <w:rsid w:val="002B13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696</Words>
  <Characters>3834</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42</cp:revision>
  <cp:lastPrinted>2023-03-01T11:39:00Z</cp:lastPrinted>
  <dcterms:created xsi:type="dcterms:W3CDTF">2023-03-01T12:26:00Z</dcterms:created>
  <dcterms:modified xsi:type="dcterms:W3CDTF">2023-03-01T12:56:00Z</dcterms:modified>
</cp:coreProperties>
</file>